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5"/>
        <w:gridCol w:w="6077"/>
        <w:gridCol w:w="4295"/>
        <w:gridCol w:w="1523"/>
      </w:tblGrid>
      <w:tr w:rsidR="00545F7E" w14:paraId="0C9669FA" w14:textId="77777777" w:rsidTr="00ED0C6A">
        <w:tc>
          <w:tcPr>
            <w:tcW w:w="1055" w:type="dxa"/>
          </w:tcPr>
          <w:p w14:paraId="5CCE40D9" w14:textId="473C2282" w:rsidR="00545F7E" w:rsidRPr="00545F7E" w:rsidRDefault="00545F7E">
            <w:pPr>
              <w:rPr>
                <w:b/>
                <w:bCs/>
                <w:sz w:val="28"/>
                <w:szCs w:val="28"/>
              </w:rPr>
            </w:pPr>
            <w:r w:rsidRPr="00545F7E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6077" w:type="dxa"/>
          </w:tcPr>
          <w:p w14:paraId="6F9AB838" w14:textId="2F211A10" w:rsidR="00545F7E" w:rsidRPr="00545F7E" w:rsidRDefault="00545F7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Title &amp; </w:t>
            </w:r>
            <w:r w:rsidRPr="00545F7E">
              <w:rPr>
                <w:b/>
                <w:bCs/>
                <w:sz w:val="28"/>
                <w:szCs w:val="28"/>
              </w:rPr>
              <w:t>Presenter/s</w:t>
            </w:r>
          </w:p>
        </w:tc>
        <w:tc>
          <w:tcPr>
            <w:tcW w:w="4295" w:type="dxa"/>
          </w:tcPr>
          <w:p w14:paraId="1D9A320F" w14:textId="1185D84D" w:rsidR="00545F7E" w:rsidRPr="00545F7E" w:rsidRDefault="00545F7E">
            <w:pPr>
              <w:rPr>
                <w:b/>
                <w:bCs/>
                <w:sz w:val="28"/>
                <w:szCs w:val="28"/>
              </w:rPr>
            </w:pPr>
            <w:r w:rsidRPr="00545F7E">
              <w:rPr>
                <w:b/>
                <w:bCs/>
                <w:sz w:val="28"/>
                <w:szCs w:val="28"/>
              </w:rPr>
              <w:t>Sponsoring Organization</w:t>
            </w:r>
          </w:p>
        </w:tc>
        <w:tc>
          <w:tcPr>
            <w:tcW w:w="1523" w:type="dxa"/>
          </w:tcPr>
          <w:p w14:paraId="3F7F2AB6" w14:textId="4778C84E" w:rsidR="00545F7E" w:rsidRPr="00545F7E" w:rsidRDefault="00545F7E">
            <w:pPr>
              <w:rPr>
                <w:b/>
                <w:bCs/>
                <w:sz w:val="28"/>
                <w:szCs w:val="28"/>
              </w:rPr>
            </w:pPr>
            <w:r w:rsidRPr="00545F7E">
              <w:rPr>
                <w:b/>
                <w:bCs/>
                <w:sz w:val="28"/>
                <w:szCs w:val="28"/>
              </w:rPr>
              <w:t>CEU Credit Received</w:t>
            </w:r>
          </w:p>
        </w:tc>
      </w:tr>
      <w:tr w:rsidR="00F872F1" w14:paraId="1E940A30" w14:textId="77777777" w:rsidTr="00ED0C6A">
        <w:tc>
          <w:tcPr>
            <w:tcW w:w="1055" w:type="dxa"/>
          </w:tcPr>
          <w:p w14:paraId="342C55F7" w14:textId="5302CB50" w:rsidR="00F872F1" w:rsidRDefault="00F872F1">
            <w:r>
              <w:t>1/20/21</w:t>
            </w:r>
          </w:p>
        </w:tc>
        <w:tc>
          <w:tcPr>
            <w:tcW w:w="6077" w:type="dxa"/>
          </w:tcPr>
          <w:p w14:paraId="23EAA313" w14:textId="11B50C1A" w:rsidR="00F872F1" w:rsidRPr="00F872F1" w:rsidRDefault="00F872F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hotkey-layer"/>
                <w:rFonts w:ascii="Arial" w:hAnsi="Arial" w:cs="Arial"/>
                <w:sz w:val="21"/>
                <w:szCs w:val="21"/>
              </w:rPr>
              <w:t xml:space="preserve">Managing Anxiety, OCD and Trauma with Exposure and Response Prevention Therapy Patrick McGrath </w:t>
            </w:r>
            <w:proofErr w:type="spellStart"/>
            <w:r>
              <w:rPr>
                <w:rStyle w:val="hotkey-layer"/>
                <w:rFonts w:ascii="Arial" w:hAnsi="Arial" w:cs="Arial"/>
                <w:sz w:val="21"/>
                <w:szCs w:val="21"/>
              </w:rPr>
              <w:t>Ph.D</w:t>
            </w:r>
            <w:proofErr w:type="spellEnd"/>
          </w:p>
        </w:tc>
        <w:tc>
          <w:tcPr>
            <w:tcW w:w="4295" w:type="dxa"/>
          </w:tcPr>
          <w:p w14:paraId="7B7EC82C" w14:textId="40236887" w:rsidR="00F872F1" w:rsidRDefault="00F872F1">
            <w:r>
              <w:t>12</w:t>
            </w:r>
            <w:r w:rsidRPr="00F872F1">
              <w:rPr>
                <w:vertAlign w:val="superscript"/>
              </w:rPr>
              <w:t>th</w:t>
            </w:r>
            <w:r>
              <w:t xml:space="preserve"> Annual Eating Recovery Foundation Conf.</w:t>
            </w:r>
          </w:p>
        </w:tc>
        <w:tc>
          <w:tcPr>
            <w:tcW w:w="1523" w:type="dxa"/>
          </w:tcPr>
          <w:p w14:paraId="49D229A2" w14:textId="2744BA47" w:rsidR="00F872F1" w:rsidRDefault="00F872F1">
            <w:r>
              <w:t>1.5</w:t>
            </w:r>
          </w:p>
        </w:tc>
      </w:tr>
      <w:tr w:rsidR="00F872F1" w14:paraId="259FC389" w14:textId="77777777" w:rsidTr="00ED0C6A">
        <w:tc>
          <w:tcPr>
            <w:tcW w:w="1055" w:type="dxa"/>
          </w:tcPr>
          <w:p w14:paraId="3193F5B0" w14:textId="64B524AC" w:rsidR="00F872F1" w:rsidRDefault="00F872F1">
            <w:r>
              <w:t>1/20/21</w:t>
            </w:r>
          </w:p>
        </w:tc>
        <w:tc>
          <w:tcPr>
            <w:tcW w:w="6077" w:type="dxa"/>
          </w:tcPr>
          <w:p w14:paraId="144520EE" w14:textId="3F21A71A" w:rsidR="00F872F1" w:rsidRDefault="00F872F1">
            <w:r>
              <w:t xml:space="preserve">More Implications and Interventions in the Use of Radically Open Dialectical Behavioral Therapy Ellen </w:t>
            </w:r>
            <w:proofErr w:type="spellStart"/>
            <w:r>
              <w:t>Astrachan</w:t>
            </w:r>
            <w:proofErr w:type="spellEnd"/>
            <w:r>
              <w:t>-Fletcher, PhD, CEDS-S</w:t>
            </w:r>
          </w:p>
        </w:tc>
        <w:tc>
          <w:tcPr>
            <w:tcW w:w="4295" w:type="dxa"/>
          </w:tcPr>
          <w:p w14:paraId="3B0D0295" w14:textId="7D0C34DB" w:rsidR="00F872F1" w:rsidRDefault="00F872F1">
            <w:r>
              <w:t>12</w:t>
            </w:r>
            <w:r w:rsidRPr="00F872F1">
              <w:rPr>
                <w:vertAlign w:val="superscript"/>
              </w:rPr>
              <w:t>th</w:t>
            </w:r>
            <w:r>
              <w:t xml:space="preserve"> Annual Eating Recovery Foundation Conf.</w:t>
            </w:r>
          </w:p>
        </w:tc>
        <w:tc>
          <w:tcPr>
            <w:tcW w:w="1523" w:type="dxa"/>
          </w:tcPr>
          <w:p w14:paraId="7D28E9D6" w14:textId="5DD3A859" w:rsidR="00F872F1" w:rsidRDefault="00F872F1">
            <w:r>
              <w:t>1.5</w:t>
            </w:r>
          </w:p>
        </w:tc>
      </w:tr>
      <w:tr w:rsidR="00F872F1" w14:paraId="2B15C15A" w14:textId="77777777" w:rsidTr="00ED0C6A">
        <w:tc>
          <w:tcPr>
            <w:tcW w:w="1055" w:type="dxa"/>
          </w:tcPr>
          <w:p w14:paraId="24C040AC" w14:textId="745610F2" w:rsidR="00F872F1" w:rsidRDefault="00F872F1">
            <w:r>
              <w:t>1/20/21</w:t>
            </w:r>
          </w:p>
        </w:tc>
        <w:tc>
          <w:tcPr>
            <w:tcW w:w="6077" w:type="dxa"/>
          </w:tcPr>
          <w:p w14:paraId="7E7DD8FA" w14:textId="5172DE9D" w:rsidR="00F872F1" w:rsidRDefault="00F872F1">
            <w:r>
              <w:t>Mastering Collaboration Across Levels of Care Allison Chase, PhD, CEDS; Harry Brandt, MD, Steven Crawford, MD and Jessica Barth-Nesbitt, RD</w:t>
            </w:r>
          </w:p>
        </w:tc>
        <w:tc>
          <w:tcPr>
            <w:tcW w:w="4295" w:type="dxa"/>
          </w:tcPr>
          <w:p w14:paraId="3CF9EE80" w14:textId="339D8143" w:rsidR="00F872F1" w:rsidRDefault="00F872F1">
            <w:r>
              <w:t>12</w:t>
            </w:r>
            <w:r w:rsidRPr="00F872F1">
              <w:rPr>
                <w:vertAlign w:val="superscript"/>
              </w:rPr>
              <w:t>th</w:t>
            </w:r>
            <w:r>
              <w:t xml:space="preserve"> Annual Eating Recovery Foundation Conf.</w:t>
            </w:r>
          </w:p>
        </w:tc>
        <w:tc>
          <w:tcPr>
            <w:tcW w:w="1523" w:type="dxa"/>
          </w:tcPr>
          <w:p w14:paraId="5B3F6BC1" w14:textId="5E8791CB" w:rsidR="00F872F1" w:rsidRDefault="00F872F1">
            <w:r>
              <w:t>1.5</w:t>
            </w:r>
          </w:p>
        </w:tc>
      </w:tr>
      <w:tr w:rsidR="00545F7E" w14:paraId="0281C3F6" w14:textId="77777777" w:rsidTr="00ED0C6A">
        <w:tc>
          <w:tcPr>
            <w:tcW w:w="1055" w:type="dxa"/>
          </w:tcPr>
          <w:p w14:paraId="016C57D8" w14:textId="5E599034" w:rsidR="00545F7E" w:rsidRDefault="00F64174">
            <w:r>
              <w:t>2/3/21</w:t>
            </w:r>
          </w:p>
        </w:tc>
        <w:tc>
          <w:tcPr>
            <w:tcW w:w="6077" w:type="dxa"/>
          </w:tcPr>
          <w:p w14:paraId="3472998A" w14:textId="2FDE0F61" w:rsidR="00545F7E" w:rsidRDefault="00F64174">
            <w:r>
              <w:t>Gut/Brain Series Part 1: Gut Instincts: The Gut Brain Connection in Mental Health and Eating Disorder Treatment"  Heather Finley, MS, CN, RDN, CEDRD</w:t>
            </w:r>
          </w:p>
        </w:tc>
        <w:tc>
          <w:tcPr>
            <w:tcW w:w="4295" w:type="dxa"/>
          </w:tcPr>
          <w:p w14:paraId="2B791316" w14:textId="4FEDDFD9" w:rsidR="00545F7E" w:rsidRDefault="00F64174">
            <w:r>
              <w:t>Center for Change</w:t>
            </w:r>
          </w:p>
        </w:tc>
        <w:tc>
          <w:tcPr>
            <w:tcW w:w="1523" w:type="dxa"/>
          </w:tcPr>
          <w:p w14:paraId="5EDDEAB3" w14:textId="73B15F1F" w:rsidR="00545F7E" w:rsidRDefault="00F64174">
            <w:r>
              <w:t>1</w:t>
            </w:r>
          </w:p>
        </w:tc>
      </w:tr>
      <w:tr w:rsidR="00545F7E" w14:paraId="02EDDAD0" w14:textId="77777777" w:rsidTr="00ED0C6A">
        <w:tc>
          <w:tcPr>
            <w:tcW w:w="1055" w:type="dxa"/>
          </w:tcPr>
          <w:p w14:paraId="474777F4" w14:textId="05BBA409" w:rsidR="00545F7E" w:rsidRDefault="00A3594C">
            <w:r>
              <w:t>2/9/21</w:t>
            </w:r>
          </w:p>
        </w:tc>
        <w:tc>
          <w:tcPr>
            <w:tcW w:w="6077" w:type="dxa"/>
          </w:tcPr>
          <w:p w14:paraId="1BD19F57" w14:textId="5FDEF7C9" w:rsidR="00545F7E" w:rsidRDefault="00A3594C">
            <w:r>
              <w:t>Let’s Talk About Weight: The Debate between Obesity as a medical disease and the Health at Every Size movement Nicole Garber, MD, Kimberly Collins, RDN</w:t>
            </w:r>
          </w:p>
        </w:tc>
        <w:tc>
          <w:tcPr>
            <w:tcW w:w="4295" w:type="dxa"/>
          </w:tcPr>
          <w:p w14:paraId="53DA92F6" w14:textId="4D5C66B9" w:rsidR="00545F7E" w:rsidRDefault="00A3594C">
            <w:r>
              <w:t>IAEDP Virtual conference</w:t>
            </w:r>
          </w:p>
        </w:tc>
        <w:tc>
          <w:tcPr>
            <w:tcW w:w="1523" w:type="dxa"/>
          </w:tcPr>
          <w:p w14:paraId="0344D6B7" w14:textId="7121CA9A" w:rsidR="00545F7E" w:rsidRDefault="00A3594C">
            <w:r>
              <w:t>1</w:t>
            </w:r>
          </w:p>
        </w:tc>
      </w:tr>
      <w:tr w:rsidR="00545F7E" w14:paraId="47806BEA" w14:textId="77777777" w:rsidTr="00ED0C6A">
        <w:tc>
          <w:tcPr>
            <w:tcW w:w="1055" w:type="dxa"/>
          </w:tcPr>
          <w:p w14:paraId="79F0171B" w14:textId="2EE2ADDD" w:rsidR="00545F7E" w:rsidRDefault="00F64174">
            <w:r>
              <w:t>3/12-14/2021</w:t>
            </w:r>
          </w:p>
        </w:tc>
        <w:tc>
          <w:tcPr>
            <w:tcW w:w="6077" w:type="dxa"/>
          </w:tcPr>
          <w:p w14:paraId="0AB36AD5" w14:textId="1FD9A982" w:rsidR="00545F7E" w:rsidRDefault="00F64174">
            <w:r>
              <w:t>EMDR Training part 1</w:t>
            </w:r>
          </w:p>
        </w:tc>
        <w:tc>
          <w:tcPr>
            <w:tcW w:w="4295" w:type="dxa"/>
          </w:tcPr>
          <w:p w14:paraId="20161B50" w14:textId="13697B15" w:rsidR="00545F7E" w:rsidRDefault="00F64174">
            <w:r>
              <w:t>Compassion Works Ce-Classes.com</w:t>
            </w:r>
          </w:p>
        </w:tc>
        <w:tc>
          <w:tcPr>
            <w:tcW w:w="1523" w:type="dxa"/>
          </w:tcPr>
          <w:p w14:paraId="0B228CCE" w14:textId="2B4D7521" w:rsidR="00545F7E" w:rsidRDefault="00F64174">
            <w:r>
              <w:t>20</w:t>
            </w:r>
          </w:p>
        </w:tc>
      </w:tr>
      <w:tr w:rsidR="00545F7E" w14:paraId="1DDC7810" w14:textId="77777777" w:rsidTr="00ED0C6A">
        <w:tc>
          <w:tcPr>
            <w:tcW w:w="1055" w:type="dxa"/>
          </w:tcPr>
          <w:p w14:paraId="24B8C8E0" w14:textId="150E7112" w:rsidR="00545F7E" w:rsidRDefault="00F64174">
            <w:r>
              <w:t>4/16-18/21</w:t>
            </w:r>
          </w:p>
        </w:tc>
        <w:tc>
          <w:tcPr>
            <w:tcW w:w="6077" w:type="dxa"/>
          </w:tcPr>
          <w:p w14:paraId="5FFEFD2F" w14:textId="26E6EAB2" w:rsidR="00545F7E" w:rsidRDefault="00F64174">
            <w:r>
              <w:t>EMDR Training part 2</w:t>
            </w:r>
          </w:p>
        </w:tc>
        <w:tc>
          <w:tcPr>
            <w:tcW w:w="4295" w:type="dxa"/>
          </w:tcPr>
          <w:p w14:paraId="5443DCAC" w14:textId="4FE8DF67" w:rsidR="00545F7E" w:rsidRDefault="00F64174">
            <w:r>
              <w:t>Compassion Works Ce-Classes.com</w:t>
            </w:r>
          </w:p>
        </w:tc>
        <w:tc>
          <w:tcPr>
            <w:tcW w:w="1523" w:type="dxa"/>
          </w:tcPr>
          <w:p w14:paraId="4A75A234" w14:textId="36732632" w:rsidR="00545F7E" w:rsidRDefault="00F64174">
            <w:r>
              <w:t>20</w:t>
            </w:r>
          </w:p>
        </w:tc>
      </w:tr>
      <w:tr w:rsidR="00F872F1" w14:paraId="30DDD41F" w14:textId="77777777" w:rsidTr="00ED0C6A">
        <w:tc>
          <w:tcPr>
            <w:tcW w:w="1055" w:type="dxa"/>
          </w:tcPr>
          <w:p w14:paraId="3E599C2F" w14:textId="69CD6083" w:rsidR="00F872F1" w:rsidRDefault="00F872F1">
            <w:r>
              <w:t>4/30/21</w:t>
            </w:r>
          </w:p>
        </w:tc>
        <w:tc>
          <w:tcPr>
            <w:tcW w:w="6077" w:type="dxa"/>
          </w:tcPr>
          <w:p w14:paraId="0EC98402" w14:textId="639C0616" w:rsidR="00F872F1" w:rsidRDefault="00F872F1">
            <w:r>
              <w:t>Integrating Sexuality in ED Treatment</w:t>
            </w:r>
          </w:p>
        </w:tc>
        <w:tc>
          <w:tcPr>
            <w:tcW w:w="4295" w:type="dxa"/>
          </w:tcPr>
          <w:p w14:paraId="63D9EE6E" w14:textId="1E826F95" w:rsidR="00F872F1" w:rsidRDefault="00F872F1">
            <w:r>
              <w:t>IAEDP Virtual symposium</w:t>
            </w:r>
          </w:p>
        </w:tc>
        <w:tc>
          <w:tcPr>
            <w:tcW w:w="1523" w:type="dxa"/>
          </w:tcPr>
          <w:p w14:paraId="3A9CEA85" w14:textId="7BEBA258" w:rsidR="00F872F1" w:rsidRDefault="00180CEE">
            <w:r>
              <w:t>0</w:t>
            </w:r>
          </w:p>
        </w:tc>
      </w:tr>
      <w:tr w:rsidR="00F872F1" w14:paraId="0DA95588" w14:textId="77777777" w:rsidTr="00ED0C6A">
        <w:tc>
          <w:tcPr>
            <w:tcW w:w="1055" w:type="dxa"/>
          </w:tcPr>
          <w:p w14:paraId="1044AA1C" w14:textId="6EFF5466" w:rsidR="00F872F1" w:rsidRDefault="00F872F1">
            <w:r>
              <w:t>6/4/21</w:t>
            </w:r>
          </w:p>
        </w:tc>
        <w:tc>
          <w:tcPr>
            <w:tcW w:w="6077" w:type="dxa"/>
          </w:tcPr>
          <w:p w14:paraId="353EB4D6" w14:textId="13647BBA" w:rsidR="00F872F1" w:rsidRDefault="00F872F1">
            <w:r>
              <w:t>Helping African American Folx Recovery from Negative Body Image and Eating Disorders- Michelle Roling, LMHC, CEDS-S</w:t>
            </w:r>
          </w:p>
        </w:tc>
        <w:tc>
          <w:tcPr>
            <w:tcW w:w="4295" w:type="dxa"/>
          </w:tcPr>
          <w:p w14:paraId="41AC4637" w14:textId="265E2117" w:rsidR="00F872F1" w:rsidRDefault="00F872F1">
            <w:r>
              <w:t>ISU Student Counseling Services</w:t>
            </w:r>
          </w:p>
        </w:tc>
        <w:tc>
          <w:tcPr>
            <w:tcW w:w="1523" w:type="dxa"/>
          </w:tcPr>
          <w:p w14:paraId="090E88F8" w14:textId="7C36318A" w:rsidR="00F872F1" w:rsidRDefault="00F872F1">
            <w:r>
              <w:t>1.5</w:t>
            </w:r>
          </w:p>
        </w:tc>
      </w:tr>
      <w:tr w:rsidR="00F872F1" w14:paraId="11F8F69F" w14:textId="77777777" w:rsidTr="00ED0C6A">
        <w:tc>
          <w:tcPr>
            <w:tcW w:w="1055" w:type="dxa"/>
          </w:tcPr>
          <w:p w14:paraId="7DF480D6" w14:textId="022AD286" w:rsidR="00F872F1" w:rsidRDefault="00F872F1">
            <w:r>
              <w:t>8/3/21</w:t>
            </w:r>
          </w:p>
        </w:tc>
        <w:tc>
          <w:tcPr>
            <w:tcW w:w="6077" w:type="dxa"/>
          </w:tcPr>
          <w:p w14:paraId="27FF7F4A" w14:textId="2874E385" w:rsidR="00F872F1" w:rsidRDefault="00F872F1">
            <w:r>
              <w:t>“Innovations and Benefits in Virtual Eating Disorders Treatment: A Dietitians Perspective” Presented by Kristie Simmons, MS, RD, CEDRD-S and Sarah Walsh, MS, RD, CSSD, LDN</w:t>
            </w:r>
          </w:p>
        </w:tc>
        <w:tc>
          <w:tcPr>
            <w:tcW w:w="4295" w:type="dxa"/>
          </w:tcPr>
          <w:p w14:paraId="0FC302F1" w14:textId="5926E34A" w:rsidR="00F872F1" w:rsidRDefault="00F872F1">
            <w:r>
              <w:t>ERC Pathlight</w:t>
            </w:r>
          </w:p>
        </w:tc>
        <w:tc>
          <w:tcPr>
            <w:tcW w:w="1523" w:type="dxa"/>
          </w:tcPr>
          <w:p w14:paraId="47548ED9" w14:textId="43EA62AA" w:rsidR="00F872F1" w:rsidRDefault="00F872F1">
            <w:r>
              <w:t>1</w:t>
            </w:r>
          </w:p>
        </w:tc>
      </w:tr>
      <w:tr w:rsidR="00545F7E" w14:paraId="621E3952" w14:textId="77777777" w:rsidTr="00ED0C6A">
        <w:tc>
          <w:tcPr>
            <w:tcW w:w="1055" w:type="dxa"/>
          </w:tcPr>
          <w:p w14:paraId="2DF6C91E" w14:textId="64AD77F0" w:rsidR="00545F7E" w:rsidRDefault="00F872F1">
            <w:r>
              <w:t>8/5/21</w:t>
            </w:r>
          </w:p>
        </w:tc>
        <w:tc>
          <w:tcPr>
            <w:tcW w:w="6077" w:type="dxa"/>
          </w:tcPr>
          <w:p w14:paraId="6F8E4C6D" w14:textId="014C004D" w:rsidR="00545F7E" w:rsidRDefault="00F872F1">
            <w:r>
              <w:t>“What the Group Process can Teach Us About Resiliency and Change” Presented by Wendi Kozlowski, LPC-S</w:t>
            </w:r>
          </w:p>
        </w:tc>
        <w:tc>
          <w:tcPr>
            <w:tcW w:w="4295" w:type="dxa"/>
          </w:tcPr>
          <w:p w14:paraId="4116EB35" w14:textId="1BB8DAB8" w:rsidR="00545F7E" w:rsidRDefault="00F872F1">
            <w:r>
              <w:t>ERC Pathlight</w:t>
            </w:r>
          </w:p>
        </w:tc>
        <w:tc>
          <w:tcPr>
            <w:tcW w:w="1523" w:type="dxa"/>
          </w:tcPr>
          <w:p w14:paraId="274A229A" w14:textId="1DAB7EEA" w:rsidR="00545F7E" w:rsidRDefault="00F872F1">
            <w:r>
              <w:t>1</w:t>
            </w:r>
          </w:p>
        </w:tc>
      </w:tr>
      <w:tr w:rsidR="00A3594C" w14:paraId="37927D0D" w14:textId="77777777" w:rsidTr="00ED0C6A">
        <w:tc>
          <w:tcPr>
            <w:tcW w:w="1055" w:type="dxa"/>
          </w:tcPr>
          <w:p w14:paraId="6BC1FB77" w14:textId="46EA3257" w:rsidR="00A3594C" w:rsidRDefault="00A3594C" w:rsidP="00A3594C">
            <w:r>
              <w:t>8/25/21</w:t>
            </w:r>
          </w:p>
        </w:tc>
        <w:tc>
          <w:tcPr>
            <w:tcW w:w="6077" w:type="dxa"/>
          </w:tcPr>
          <w:p w14:paraId="0BD8E6B1" w14:textId="219A19BC" w:rsidR="00A3594C" w:rsidRDefault="00A3594C" w:rsidP="00A3594C">
            <w:r>
              <w:t>Getting Past Overwhelmed: Celebrating the Resilient Edge: Sheila Robinson Kiss, LCSW, MSW</w:t>
            </w:r>
          </w:p>
        </w:tc>
        <w:tc>
          <w:tcPr>
            <w:tcW w:w="4295" w:type="dxa"/>
          </w:tcPr>
          <w:p w14:paraId="1B16BB7E" w14:textId="2FDA0AE1" w:rsidR="00A3594C" w:rsidRDefault="00A3594C" w:rsidP="00A3594C">
            <w:r>
              <w:t>Eating Recovery Center Conference</w:t>
            </w:r>
          </w:p>
        </w:tc>
        <w:tc>
          <w:tcPr>
            <w:tcW w:w="1523" w:type="dxa"/>
          </w:tcPr>
          <w:p w14:paraId="5223842C" w14:textId="5AE01B73" w:rsidR="00A3594C" w:rsidRDefault="00A3594C" w:rsidP="00A3594C">
            <w:r>
              <w:t>1.5</w:t>
            </w:r>
          </w:p>
        </w:tc>
      </w:tr>
      <w:tr w:rsidR="00ED0C6A" w14:paraId="1D16EE85" w14:textId="77777777" w:rsidTr="00ED0C6A">
        <w:tc>
          <w:tcPr>
            <w:tcW w:w="1055" w:type="dxa"/>
          </w:tcPr>
          <w:p w14:paraId="02AA8064" w14:textId="4967985D" w:rsidR="00ED0C6A" w:rsidRDefault="00ED0C6A" w:rsidP="00A3594C">
            <w:r>
              <w:t>8/25/21</w:t>
            </w:r>
          </w:p>
        </w:tc>
        <w:tc>
          <w:tcPr>
            <w:tcW w:w="6077" w:type="dxa"/>
          </w:tcPr>
          <w:p w14:paraId="620C3FE9" w14:textId="7CB40D49" w:rsidR="00ED0C6A" w:rsidRPr="00ED0C6A" w:rsidRDefault="00ED0C6A" w:rsidP="00A3594C">
            <w:pPr>
              <w:rPr>
                <w:rFonts w:ascii="Calibri" w:hAnsi="Calibri" w:cs="Calibri"/>
              </w:rPr>
            </w:pPr>
            <w:r w:rsidRPr="00ED0C6A">
              <w:rPr>
                <w:rFonts w:ascii="Calibri" w:hAnsi="Calibri" w:cs="Calibri"/>
              </w:rPr>
              <w:t>The Interpersonal Theory of Suicide from a Radically Open DBT Perspective”</w:t>
            </w:r>
            <w:r w:rsidRPr="00ED0C6A">
              <w:rPr>
                <w:rFonts w:ascii="Calibri" w:hAnsi="Calibri" w:cs="Calibri"/>
              </w:rPr>
              <w:br/>
            </w:r>
            <w:r w:rsidRPr="00ED0C6A">
              <w:rPr>
                <w:rFonts w:ascii="Calibri" w:hAnsi="Calibri" w:cs="Calibri"/>
              </w:rPr>
              <w:lastRenderedPageBreak/>
              <w:t xml:space="preserve">Presented by Thomas Joiner, PhD and Ellen </w:t>
            </w:r>
            <w:proofErr w:type="spellStart"/>
            <w:r w:rsidRPr="00ED0C6A">
              <w:rPr>
                <w:rFonts w:ascii="Calibri" w:hAnsi="Calibri" w:cs="Calibri"/>
              </w:rPr>
              <w:t>Astrachan</w:t>
            </w:r>
            <w:proofErr w:type="spellEnd"/>
            <w:r w:rsidRPr="00ED0C6A">
              <w:rPr>
                <w:rFonts w:ascii="Calibri" w:hAnsi="Calibri" w:cs="Calibri"/>
              </w:rPr>
              <w:t>-Fletcher, PhD, CEDS, FAED</w:t>
            </w:r>
          </w:p>
        </w:tc>
        <w:tc>
          <w:tcPr>
            <w:tcW w:w="4295" w:type="dxa"/>
          </w:tcPr>
          <w:p w14:paraId="0AFCC7B5" w14:textId="77777777" w:rsidR="00ED0C6A" w:rsidRDefault="00ED0C6A" w:rsidP="00A3594C"/>
        </w:tc>
        <w:tc>
          <w:tcPr>
            <w:tcW w:w="1523" w:type="dxa"/>
          </w:tcPr>
          <w:p w14:paraId="1E86311D" w14:textId="4F239A2E" w:rsidR="00ED0C6A" w:rsidRDefault="00ED0C6A" w:rsidP="00A3594C">
            <w:r>
              <w:t>1</w:t>
            </w:r>
          </w:p>
        </w:tc>
      </w:tr>
      <w:tr w:rsidR="00A3594C" w14:paraId="37F1FC10" w14:textId="77777777" w:rsidTr="00ED0C6A">
        <w:tc>
          <w:tcPr>
            <w:tcW w:w="1055" w:type="dxa"/>
          </w:tcPr>
          <w:p w14:paraId="0562531E" w14:textId="015378B7" w:rsidR="00A3594C" w:rsidRDefault="00A3594C">
            <w:r>
              <w:t>8/27/21</w:t>
            </w:r>
          </w:p>
        </w:tc>
        <w:tc>
          <w:tcPr>
            <w:tcW w:w="6077" w:type="dxa"/>
          </w:tcPr>
          <w:p w14:paraId="21F02A99" w14:textId="3E4A4313" w:rsidR="00A3594C" w:rsidRDefault="00A3594C">
            <w:r>
              <w:t>A Panel Discussion on ARFID Cases: Challenges and Opportunities in clinical Settings: O Bermudez, MD, FAAP, FSAHM, FAED, F. iaedp, CEDS, Brooke Butler, RD, DECRD-</w:t>
            </w:r>
          </w:p>
          <w:p w14:paraId="281B4E23" w14:textId="3FC4B600" w:rsidR="00A3594C" w:rsidRDefault="00A3594C">
            <w:r>
              <w:t xml:space="preserve">S, Liza </w:t>
            </w:r>
            <w:proofErr w:type="spellStart"/>
            <w:r>
              <w:t>Feliner</w:t>
            </w:r>
            <w:proofErr w:type="spellEnd"/>
            <w:r>
              <w:t xml:space="preserve"> MA LPC, CEDS-S</w:t>
            </w:r>
          </w:p>
        </w:tc>
        <w:tc>
          <w:tcPr>
            <w:tcW w:w="4295" w:type="dxa"/>
          </w:tcPr>
          <w:p w14:paraId="3A915CF2" w14:textId="4EDB7D37" w:rsidR="00A3594C" w:rsidRDefault="00A3594C">
            <w:r>
              <w:t>Eating Recovery Center Conference</w:t>
            </w:r>
          </w:p>
        </w:tc>
        <w:tc>
          <w:tcPr>
            <w:tcW w:w="1523" w:type="dxa"/>
          </w:tcPr>
          <w:p w14:paraId="75A78DA5" w14:textId="49A15FCF" w:rsidR="00A3594C" w:rsidRDefault="00A3594C">
            <w:r>
              <w:t>1.5</w:t>
            </w:r>
          </w:p>
        </w:tc>
      </w:tr>
      <w:tr w:rsidR="00545F7E" w14:paraId="2EA19526" w14:textId="77777777" w:rsidTr="00ED0C6A">
        <w:tc>
          <w:tcPr>
            <w:tcW w:w="1055" w:type="dxa"/>
          </w:tcPr>
          <w:p w14:paraId="3C89F4A7" w14:textId="716321AF" w:rsidR="00545F7E" w:rsidRDefault="00F872F1">
            <w:r>
              <w:t>11/5/21</w:t>
            </w:r>
          </w:p>
        </w:tc>
        <w:tc>
          <w:tcPr>
            <w:tcW w:w="6077" w:type="dxa"/>
          </w:tcPr>
          <w:p w14:paraId="137B79CC" w14:textId="68BFBAA3" w:rsidR="00545F7E" w:rsidRDefault="00F872F1">
            <w:r>
              <w:t>ED information DURING the WIT Process Michelle Roling, LMHC, CEDS-S</w:t>
            </w:r>
          </w:p>
        </w:tc>
        <w:tc>
          <w:tcPr>
            <w:tcW w:w="4295" w:type="dxa"/>
          </w:tcPr>
          <w:p w14:paraId="02FC3365" w14:textId="5E6A8CC8" w:rsidR="00545F7E" w:rsidRDefault="00F872F1">
            <w:r>
              <w:t>ISU Student Counseling Services</w:t>
            </w:r>
          </w:p>
        </w:tc>
        <w:tc>
          <w:tcPr>
            <w:tcW w:w="1523" w:type="dxa"/>
          </w:tcPr>
          <w:p w14:paraId="204C6A95" w14:textId="6C464397" w:rsidR="00545F7E" w:rsidRDefault="00F872F1">
            <w:r>
              <w:t>1.5</w:t>
            </w:r>
          </w:p>
        </w:tc>
      </w:tr>
      <w:tr w:rsidR="00545F7E" w14:paraId="0CB6B361" w14:textId="77777777" w:rsidTr="00ED0C6A">
        <w:tc>
          <w:tcPr>
            <w:tcW w:w="1055" w:type="dxa"/>
          </w:tcPr>
          <w:p w14:paraId="07E39412" w14:textId="088EE9BF" w:rsidR="00545F7E" w:rsidRDefault="000C027F">
            <w:r>
              <w:t>12/30/21</w:t>
            </w:r>
          </w:p>
        </w:tc>
        <w:tc>
          <w:tcPr>
            <w:tcW w:w="6077" w:type="dxa"/>
          </w:tcPr>
          <w:p w14:paraId="4A141597" w14:textId="77777777" w:rsidR="00545F7E" w:rsidRDefault="000C027F">
            <w:r>
              <w:t xml:space="preserve">Working Clinically with Asian Americans </w:t>
            </w:r>
            <w:proofErr w:type="gramStart"/>
            <w:r>
              <w:t>in the Midst of</w:t>
            </w:r>
            <w:proofErr w:type="gramEnd"/>
            <w:r>
              <w:t xml:space="preserve"> COVID-19 and Anti-Asian Racism: What Providers Need to Know</w:t>
            </w:r>
          </w:p>
          <w:p w14:paraId="40B43208" w14:textId="6EBF13EA" w:rsidR="000C027F" w:rsidRDefault="000C027F">
            <w:r>
              <w:t>Sherry Wang, PhD</w:t>
            </w:r>
          </w:p>
        </w:tc>
        <w:tc>
          <w:tcPr>
            <w:tcW w:w="4295" w:type="dxa"/>
          </w:tcPr>
          <w:p w14:paraId="5BF03F49" w14:textId="57A56D4C" w:rsidR="00545F7E" w:rsidRDefault="000C027F">
            <w:r>
              <w:t>Eating Recovery Center Conference</w:t>
            </w:r>
          </w:p>
        </w:tc>
        <w:tc>
          <w:tcPr>
            <w:tcW w:w="1523" w:type="dxa"/>
          </w:tcPr>
          <w:p w14:paraId="2AB8C051" w14:textId="336BF151" w:rsidR="00545F7E" w:rsidRDefault="000C027F">
            <w:r>
              <w:t>1</w:t>
            </w:r>
          </w:p>
        </w:tc>
      </w:tr>
      <w:tr w:rsidR="000C027F" w14:paraId="4DBFCE83" w14:textId="77777777" w:rsidTr="00ED0C6A">
        <w:tc>
          <w:tcPr>
            <w:tcW w:w="1055" w:type="dxa"/>
          </w:tcPr>
          <w:p w14:paraId="1841E832" w14:textId="14AA1570" w:rsidR="000C027F" w:rsidRDefault="000C027F">
            <w:r>
              <w:t>12/30/21</w:t>
            </w:r>
          </w:p>
        </w:tc>
        <w:tc>
          <w:tcPr>
            <w:tcW w:w="6077" w:type="dxa"/>
          </w:tcPr>
          <w:p w14:paraId="7E8C051E" w14:textId="77777777" w:rsidR="000C027F" w:rsidRDefault="000C027F">
            <w:r>
              <w:t>Eating Disorders Treatment: Where We Came From, Where We Are Going, and Lessons Learned Along the Way</w:t>
            </w:r>
          </w:p>
          <w:p w14:paraId="3375924B" w14:textId="030FDAB0" w:rsidR="000C027F" w:rsidRDefault="000C027F">
            <w:r>
              <w:t>Rick Bishop, MD&lt; CEDS, FAED; Harry Brandt, MD; Craig Johnson, PhD, CEDS, FAED; Susan McClanahan, PhD, CEDS and Ken Weiner, MD, CEDS, FAED</w:t>
            </w:r>
          </w:p>
        </w:tc>
        <w:tc>
          <w:tcPr>
            <w:tcW w:w="4295" w:type="dxa"/>
          </w:tcPr>
          <w:p w14:paraId="407A0FB4" w14:textId="228B1CF9" w:rsidR="000C027F" w:rsidRDefault="000C027F">
            <w:r>
              <w:t>Eating Recovery Center Conference</w:t>
            </w:r>
          </w:p>
        </w:tc>
        <w:tc>
          <w:tcPr>
            <w:tcW w:w="1523" w:type="dxa"/>
          </w:tcPr>
          <w:p w14:paraId="25B938AB" w14:textId="6FDE2F74" w:rsidR="000C027F" w:rsidRDefault="000C027F">
            <w:r>
              <w:t>1</w:t>
            </w:r>
          </w:p>
        </w:tc>
      </w:tr>
      <w:tr w:rsidR="000C027F" w14:paraId="487E2C3E" w14:textId="77777777" w:rsidTr="00ED0C6A">
        <w:tc>
          <w:tcPr>
            <w:tcW w:w="1055" w:type="dxa"/>
          </w:tcPr>
          <w:p w14:paraId="2D699686" w14:textId="3803F536" w:rsidR="000C027F" w:rsidRDefault="000C027F">
            <w:r>
              <w:t>12/30/21</w:t>
            </w:r>
          </w:p>
        </w:tc>
        <w:tc>
          <w:tcPr>
            <w:tcW w:w="6077" w:type="dxa"/>
          </w:tcPr>
          <w:p w14:paraId="0C8EDBE5" w14:textId="77777777" w:rsidR="000C027F" w:rsidRDefault="000C027F">
            <w:r>
              <w:t>Ethics and Mandated Care in the Treatment of Eating Disorders</w:t>
            </w:r>
          </w:p>
          <w:p w14:paraId="46C052AB" w14:textId="664594C9" w:rsidR="000C027F" w:rsidRDefault="000C027F">
            <w:r>
              <w:t xml:space="preserve">Lisa Constantino, LPC, CEDS-S; Maryrose </w:t>
            </w:r>
            <w:proofErr w:type="spellStart"/>
            <w:r>
              <w:t>Bauschka</w:t>
            </w:r>
            <w:proofErr w:type="spellEnd"/>
            <w:r>
              <w:t>, MD; Megan Riddle, MS, MD, PhD and Libby Erickson, MD</w:t>
            </w:r>
          </w:p>
        </w:tc>
        <w:tc>
          <w:tcPr>
            <w:tcW w:w="4295" w:type="dxa"/>
          </w:tcPr>
          <w:p w14:paraId="5B30489B" w14:textId="4DE34E5A" w:rsidR="000C027F" w:rsidRDefault="000C027F">
            <w:r>
              <w:t>Eating Recovery Center Conference</w:t>
            </w:r>
          </w:p>
        </w:tc>
        <w:tc>
          <w:tcPr>
            <w:tcW w:w="1523" w:type="dxa"/>
          </w:tcPr>
          <w:p w14:paraId="665E3E05" w14:textId="07851B96" w:rsidR="000C027F" w:rsidRDefault="000C027F">
            <w:r>
              <w:t>1.5</w:t>
            </w:r>
          </w:p>
        </w:tc>
      </w:tr>
      <w:tr w:rsidR="000C027F" w14:paraId="0BDABE9F" w14:textId="77777777" w:rsidTr="00ED0C6A">
        <w:tc>
          <w:tcPr>
            <w:tcW w:w="1055" w:type="dxa"/>
          </w:tcPr>
          <w:p w14:paraId="2BF0EB78" w14:textId="77777777" w:rsidR="000C027F" w:rsidRDefault="000C027F"/>
        </w:tc>
        <w:tc>
          <w:tcPr>
            <w:tcW w:w="6077" w:type="dxa"/>
          </w:tcPr>
          <w:p w14:paraId="54863050" w14:textId="1B99448F" w:rsidR="000C027F" w:rsidRPr="009D293D" w:rsidRDefault="000C027F">
            <w:pPr>
              <w:rPr>
                <w:b/>
                <w:bCs/>
                <w:sz w:val="24"/>
                <w:szCs w:val="24"/>
              </w:rPr>
            </w:pPr>
            <w:r w:rsidRPr="009D293D">
              <w:rPr>
                <w:b/>
                <w:bCs/>
                <w:sz w:val="24"/>
                <w:szCs w:val="24"/>
              </w:rPr>
              <w:t xml:space="preserve">Total: </w:t>
            </w:r>
          </w:p>
        </w:tc>
        <w:tc>
          <w:tcPr>
            <w:tcW w:w="4295" w:type="dxa"/>
          </w:tcPr>
          <w:p w14:paraId="3AF83F1C" w14:textId="77777777" w:rsidR="000C027F" w:rsidRPr="009D293D" w:rsidRDefault="000C027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</w:tcPr>
          <w:p w14:paraId="6099EB0A" w14:textId="529FF206" w:rsidR="000C027F" w:rsidRPr="009D293D" w:rsidRDefault="00180CEE">
            <w:pPr>
              <w:rPr>
                <w:b/>
                <w:bCs/>
                <w:sz w:val="24"/>
                <w:szCs w:val="24"/>
              </w:rPr>
            </w:pPr>
            <w:r w:rsidRPr="009D293D">
              <w:rPr>
                <w:b/>
                <w:bCs/>
                <w:sz w:val="24"/>
                <w:szCs w:val="24"/>
              </w:rPr>
              <w:t>59</w:t>
            </w:r>
          </w:p>
        </w:tc>
      </w:tr>
    </w:tbl>
    <w:p w14:paraId="1BF5EFA8" w14:textId="77777777" w:rsidR="00860EBE" w:rsidRDefault="00860EBE">
      <w:bookmarkStart w:id="0" w:name="_GoBack"/>
      <w:bookmarkEnd w:id="0"/>
    </w:p>
    <w:sectPr w:rsidR="00860EBE" w:rsidSect="00F641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pgBorders w:offsetFrom="page">
        <w:top w:val="single" w:sz="36" w:space="24" w:color="8EAADB" w:themeColor="accent1" w:themeTint="99"/>
        <w:left w:val="single" w:sz="36" w:space="24" w:color="8EAADB" w:themeColor="accent1" w:themeTint="99"/>
        <w:bottom w:val="single" w:sz="36" w:space="24" w:color="8EAADB" w:themeColor="accent1" w:themeTint="99"/>
        <w:right w:val="single" w:sz="36" w:space="24" w:color="8EAADB" w:themeColor="accent1" w:themeTint="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DC109" w14:textId="77777777" w:rsidR="00367F1E" w:rsidRDefault="00367F1E" w:rsidP="00545F7E">
      <w:pPr>
        <w:spacing w:after="0" w:line="240" w:lineRule="auto"/>
      </w:pPr>
      <w:r>
        <w:separator/>
      </w:r>
    </w:p>
  </w:endnote>
  <w:endnote w:type="continuationSeparator" w:id="0">
    <w:p w14:paraId="07E01D1A" w14:textId="77777777" w:rsidR="00367F1E" w:rsidRDefault="00367F1E" w:rsidP="00545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B4FCD" w14:textId="77777777" w:rsidR="000C027F" w:rsidRDefault="000C0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04661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077E3C" w14:textId="101F1757" w:rsidR="00545F7E" w:rsidRDefault="00545F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C2DB33" w14:textId="2A56C4E6" w:rsidR="00545F7E" w:rsidRDefault="00545F7E">
    <w:pPr>
      <w:pStyle w:val="Footer"/>
    </w:pPr>
    <w:r>
      <w:t xml:space="preserve">Compiled/Updated: </w:t>
    </w:r>
    <w:r w:rsidR="000C027F">
      <w:t>12/30/21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4B9BC" w14:textId="77777777" w:rsidR="000C027F" w:rsidRDefault="000C02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04946" w14:textId="77777777" w:rsidR="00367F1E" w:rsidRDefault="00367F1E" w:rsidP="00545F7E">
      <w:pPr>
        <w:spacing w:after="0" w:line="240" w:lineRule="auto"/>
      </w:pPr>
      <w:r>
        <w:separator/>
      </w:r>
    </w:p>
  </w:footnote>
  <w:footnote w:type="continuationSeparator" w:id="0">
    <w:p w14:paraId="4DE2D3A2" w14:textId="77777777" w:rsidR="00367F1E" w:rsidRDefault="00367F1E" w:rsidP="00545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A98F9" w14:textId="77777777" w:rsidR="000C027F" w:rsidRDefault="000C02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DCD63" w14:textId="65A5559A" w:rsidR="00545F7E" w:rsidRPr="00545F7E" w:rsidRDefault="00F64174">
    <w:pPr>
      <w:pStyle w:val="Header"/>
      <w:rPr>
        <w:b/>
        <w:bCs/>
        <w:sz w:val="36"/>
        <w:szCs w:val="36"/>
      </w:rPr>
    </w:pPr>
    <w:r>
      <w:rPr>
        <w:b/>
        <w:bCs/>
        <w:sz w:val="36"/>
        <w:szCs w:val="36"/>
      </w:rPr>
      <w:t>2021</w:t>
    </w:r>
    <w:r w:rsidR="00E07835">
      <w:rPr>
        <w:b/>
        <w:bCs/>
        <w:sz w:val="36"/>
        <w:szCs w:val="36"/>
      </w:rPr>
      <w:t xml:space="preserve">     </w:t>
    </w:r>
    <w:r w:rsidR="00545F7E" w:rsidRPr="00545F7E">
      <w:rPr>
        <w:b/>
        <w:bCs/>
        <w:sz w:val="36"/>
        <w:szCs w:val="36"/>
      </w:rPr>
      <w:t>CEU Trainings: Michelle Roling, LMHC, CEDS-S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44647" w14:textId="77777777" w:rsidR="000C027F" w:rsidRDefault="000C02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F7E"/>
    <w:rsid w:val="000C027F"/>
    <w:rsid w:val="00180CEE"/>
    <w:rsid w:val="002F4CAC"/>
    <w:rsid w:val="00323B8F"/>
    <w:rsid w:val="00341682"/>
    <w:rsid w:val="00367F1E"/>
    <w:rsid w:val="00525069"/>
    <w:rsid w:val="00545F7E"/>
    <w:rsid w:val="00707F11"/>
    <w:rsid w:val="00856009"/>
    <w:rsid w:val="00860EBE"/>
    <w:rsid w:val="00963DB5"/>
    <w:rsid w:val="009D293D"/>
    <w:rsid w:val="00A3594C"/>
    <w:rsid w:val="00D461D5"/>
    <w:rsid w:val="00E07835"/>
    <w:rsid w:val="00EA11AF"/>
    <w:rsid w:val="00ED0C6A"/>
    <w:rsid w:val="00F04199"/>
    <w:rsid w:val="00F64174"/>
    <w:rsid w:val="00F8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72345"/>
  <w15:chartTrackingRefBased/>
  <w15:docId w15:val="{B8D21A9F-6304-4D35-A11D-6C4DB623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5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5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F7E"/>
  </w:style>
  <w:style w:type="paragraph" w:styleId="Footer">
    <w:name w:val="footer"/>
    <w:basedOn w:val="Normal"/>
    <w:link w:val="FooterChar"/>
    <w:uiPriority w:val="99"/>
    <w:unhideWhenUsed/>
    <w:rsid w:val="00545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F7E"/>
  </w:style>
  <w:style w:type="character" w:customStyle="1" w:styleId="hotkey-layer">
    <w:name w:val="hotkey-layer"/>
    <w:basedOn w:val="DefaultParagraphFont"/>
    <w:rsid w:val="00F87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 of Science and Technology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Roling, Michelle M [COUNS]</dc:creator>
  <cp:keywords/>
  <dc:description/>
  <cp:lastModifiedBy>Roling, Michelle M [COUNS]</cp:lastModifiedBy>
  <cp:revision>2</cp:revision>
  <dcterms:created xsi:type="dcterms:W3CDTF">2022-07-01T15:25:00Z</dcterms:created>
  <dcterms:modified xsi:type="dcterms:W3CDTF">2022-07-01T15:25:00Z</dcterms:modified>
</cp:coreProperties>
</file>